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924EBB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4AC6521" w:rsidR="0065122F" w:rsidRPr="00924EBB" w:rsidRDefault="00D778E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924EBB">
        <w:rPr>
          <w:rFonts w:ascii="Noto Sans" w:hAnsi="Noto Sans" w:cs="Noto Sans"/>
          <w:kern w:val="1"/>
          <w:sz w:val="44"/>
          <w:szCs w:val="44"/>
          <w:u w:color="000000"/>
        </w:rPr>
        <w:t>DIJON</w:t>
      </w:r>
    </w:p>
    <w:p w14:paraId="1CA0E683" w14:textId="77777777" w:rsidR="00924EBB" w:rsidRDefault="00DA22F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24EBB">
        <w:rPr>
          <w:rFonts w:ascii="Noto Sans" w:eastAsia="Arial Unicode MS" w:hAnsi="Noto Sans" w:cs="Noto Sans"/>
          <w:b/>
          <w:bCs/>
          <w:sz w:val="28"/>
          <w:szCs w:val="28"/>
        </w:rPr>
        <w:t>Alternative</w:t>
      </w:r>
      <w:r w:rsidR="00924EBB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Pr="00924EBB">
        <w:rPr>
          <w:rFonts w:ascii="Noto Sans" w:eastAsia="Arial Unicode MS" w:hAnsi="Noto Sans" w:cs="Noto Sans"/>
          <w:b/>
          <w:bCs/>
          <w:sz w:val="28"/>
          <w:szCs w:val="28"/>
        </w:rPr>
        <w:t xml:space="preserve">R&amp;B-Musiker </w:t>
      </w:r>
      <w:r w:rsidR="00B76D5F" w:rsidRPr="00924EBB">
        <w:rPr>
          <w:rFonts w:ascii="Noto Sans" w:eastAsia="Arial Unicode MS" w:hAnsi="Noto Sans" w:cs="Noto Sans"/>
          <w:b/>
          <w:bCs/>
          <w:sz w:val="28"/>
          <w:szCs w:val="28"/>
        </w:rPr>
        <w:t xml:space="preserve">und Songwriter </w:t>
      </w:r>
      <w:r w:rsidRPr="00924EBB">
        <w:rPr>
          <w:rFonts w:ascii="Noto Sans" w:eastAsia="Arial Unicode MS" w:hAnsi="Noto Sans" w:cs="Noto Sans"/>
          <w:b/>
          <w:bCs/>
          <w:sz w:val="28"/>
          <w:szCs w:val="28"/>
        </w:rPr>
        <w:t>aus Baltimore</w:t>
      </w:r>
      <w:r w:rsidR="000905E4" w:rsidRPr="00924EB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79636D0E" w:rsidR="0065122F" w:rsidRPr="00924EBB" w:rsidRDefault="00B76D5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24EBB">
        <w:rPr>
          <w:rFonts w:ascii="Noto Sans" w:eastAsia="Arial Unicode MS" w:hAnsi="Noto Sans" w:cs="Noto Sans"/>
          <w:b/>
          <w:bCs/>
          <w:sz w:val="28"/>
          <w:szCs w:val="28"/>
        </w:rPr>
        <w:t>Anfang 2026</w:t>
      </w:r>
      <w:r w:rsidR="008F35FE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neuem Album</w:t>
      </w:r>
      <w:r w:rsidRPr="00924EB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24EBB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DA22F5" w:rsidRPr="00924EBB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924EBB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823203E" w14:textId="73C85461" w:rsidR="00B76D5F" w:rsidRPr="00924EBB" w:rsidRDefault="00133BE0" w:rsidP="006B289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Musik offenbart </w:t>
      </w:r>
      <w:r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</w:t>
      </w:r>
      <w:r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Aspekte aus dem Alternative R&amp;B,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Singer-Songwriter-Balladen und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jazzigem</w:t>
      </w:r>
      <w:r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Indie-</w:t>
      </w:r>
      <w:r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Pop.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Sowohl mit seinem Song</w:t>
      </w:r>
      <w:r w:rsidR="00FC141B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141B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Dress“</w:t>
      </w:r>
      <w:r w:rsidR="004043E5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(2021)</w:t>
      </w:r>
      <w:r w:rsidR="00FC141B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als auch mit</w:t>
      </w:r>
      <w:r w:rsidR="00FC141B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„Skin“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</w:t>
      </w:r>
      <w:r w:rsidR="004043E5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landete</w:t>
      </w:r>
      <w:r w:rsidR="00FC141B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67E2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</w:t>
      </w:r>
      <w:r w:rsidR="00FC141B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Hits, deren Streamingabrufe 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>längst neunstellige Zahlen schr</w:t>
      </w:r>
      <w:r w:rsidR="004F7233" w:rsidRPr="00924EB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24EBB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4F7233" w:rsidRPr="00924EBB">
        <w:rPr>
          <w:rFonts w:ascii="Noto Sans" w:hAnsi="Noto Sans" w:cs="Noto Sans"/>
          <w:color w:val="auto"/>
          <w:sz w:val="22"/>
          <w:szCs w:val="22"/>
          <w:u w:color="1D1D1D"/>
        </w:rPr>
        <w:t>ben und den Sänger weltweit bekannt werden ließen</w:t>
      </w:r>
      <w:r w:rsidR="00FC141B" w:rsidRPr="00924EB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043E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24EBB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F82D62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</w:t>
      </w:r>
      <w:r w:rsidR="00F82D62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C141B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„Absolutely“</w:t>
      </w:r>
      <w:r w:rsidR="00F82D62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82D62" w:rsidRPr="00924EBB">
        <w:rPr>
          <w:rFonts w:ascii="Noto Sans" w:hAnsi="Noto Sans" w:cs="Noto Sans"/>
          <w:color w:val="auto"/>
          <w:sz w:val="22"/>
          <w:szCs w:val="22"/>
          <w:u w:color="1D1D1D"/>
        </w:rPr>
        <w:t>markierte</w:t>
      </w:r>
      <w:r w:rsidR="00B266B3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</w:t>
      </w:r>
      <w:r w:rsidR="00F82D62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internationalen Durchbruch und brachte ihn in etliche Beste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82D62" w:rsidRPr="00924EBB">
        <w:rPr>
          <w:rFonts w:ascii="Noto Sans" w:hAnsi="Noto Sans" w:cs="Noto Sans"/>
          <w:color w:val="auto"/>
          <w:sz w:val="22"/>
          <w:szCs w:val="22"/>
          <w:u w:color="1D1D1D"/>
        </w:rPr>
        <w:t>listen des Jahres.</w:t>
      </w:r>
      <w:r w:rsidR="005A2C5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043A" w:rsidRPr="00924EBB">
        <w:rPr>
          <w:rFonts w:ascii="Noto Sans" w:hAnsi="Noto Sans" w:cs="Noto Sans"/>
          <w:color w:val="auto"/>
          <w:sz w:val="22"/>
          <w:szCs w:val="22"/>
          <w:u w:color="1D1D1D"/>
        </w:rPr>
        <w:t>Pitchfork</w:t>
      </w:r>
      <w:r w:rsidR="0088272A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bezeichnete</w:t>
      </w:r>
      <w:r w:rsidR="005A043A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Ausrichtung des Musikers darauf als „zielgerichteten Zickzackkurs“, lobte jedoch </w:t>
      </w:r>
      <w:r w:rsidR="0088272A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5A043A" w:rsidRPr="00924EBB">
        <w:rPr>
          <w:rFonts w:ascii="Noto Sans" w:hAnsi="Noto Sans" w:cs="Noto Sans"/>
          <w:color w:val="auto"/>
          <w:sz w:val="22"/>
          <w:szCs w:val="22"/>
          <w:u w:color="1D1D1D"/>
        </w:rPr>
        <w:t>die Americana-</w:t>
      </w:r>
      <w:r w:rsidR="0088272A" w:rsidRPr="00924EBB">
        <w:rPr>
          <w:rFonts w:ascii="Noto Sans" w:hAnsi="Noto Sans" w:cs="Noto Sans"/>
          <w:color w:val="auto"/>
          <w:sz w:val="22"/>
          <w:szCs w:val="22"/>
          <w:u w:color="1D1D1D"/>
        </w:rPr>
        <w:t>besessenen</w:t>
      </w:r>
      <w:r w:rsidR="005A043A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Herzschmerz</w:t>
      </w:r>
      <w:r w:rsidR="00924EBB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B266B3" w:rsidRPr="00924EBB">
        <w:rPr>
          <w:rFonts w:ascii="Noto Sans" w:hAnsi="Noto Sans" w:cs="Noto Sans"/>
          <w:color w:val="auto"/>
          <w:sz w:val="22"/>
          <w:szCs w:val="22"/>
          <w:u w:color="1D1D1D"/>
        </w:rPr>
        <w:t>eschichten</w:t>
      </w:r>
      <w:r w:rsidR="005A043A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Albums. </w:t>
      </w:r>
      <w:r w:rsidR="005A2C5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Support für Acts wie Bon Iver, Boygenius und Clairo tourte </w:t>
      </w:r>
      <w:r w:rsidR="005A2C55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</w:t>
      </w:r>
      <w:r w:rsidR="005A2C5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043A" w:rsidRPr="00924EBB">
        <w:rPr>
          <w:rFonts w:ascii="Noto Sans" w:hAnsi="Noto Sans" w:cs="Noto Sans"/>
          <w:color w:val="auto"/>
          <w:sz w:val="22"/>
          <w:szCs w:val="22"/>
          <w:u w:color="1D1D1D"/>
        </w:rPr>
        <w:t>bereits mehrfach</w:t>
      </w:r>
      <w:r w:rsidR="005A2C55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USA.</w:t>
      </w:r>
      <w:r w:rsidR="006F3D5E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2BDE">
        <w:rPr>
          <w:rFonts w:ascii="Noto Sans" w:hAnsi="Noto Sans" w:cs="Noto Sans"/>
          <w:color w:val="auto"/>
          <w:sz w:val="22"/>
          <w:szCs w:val="22"/>
          <w:u w:color="1D1D1D"/>
        </w:rPr>
        <w:t>Anfang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wird </w:t>
      </w:r>
      <w:r w:rsidR="00206246" w:rsidRPr="00924EBB">
        <w:rPr>
          <w:rFonts w:ascii="Noto Sans" w:hAnsi="Noto Sans" w:cs="Noto Sans"/>
          <w:color w:val="auto"/>
          <w:sz w:val="22"/>
          <w:szCs w:val="22"/>
          <w:u w:color="1D1D1D"/>
        </w:rPr>
        <w:t>der Artist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brandneuen Album </w:t>
      </w:r>
      <w:r w:rsidR="008F35FE" w:rsidRPr="008F35FE">
        <w:rPr>
          <w:rFonts w:ascii="Noto Sans" w:hAnsi="Noto Sans" w:cs="Noto Sans"/>
          <w:b/>
          <w:color w:val="auto"/>
          <w:sz w:val="22"/>
          <w:szCs w:val="22"/>
          <w:u w:color="1D1D1D"/>
        </w:rPr>
        <w:t>„Baby“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längeren Pause nach Europa </w:t>
      </w:r>
      <w:r w:rsidR="0052253B" w:rsidRPr="00924EBB">
        <w:rPr>
          <w:rFonts w:ascii="Noto Sans" w:hAnsi="Noto Sans" w:cs="Noto Sans"/>
          <w:color w:val="auto"/>
          <w:sz w:val="22"/>
          <w:szCs w:val="22"/>
          <w:u w:color="1D1D1D"/>
        </w:rPr>
        <w:t>kommen</w:t>
      </w:r>
      <w:r w:rsidR="007404FB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dabei </w:t>
      </w:r>
      <w:r w:rsid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Shows 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Köln </w:t>
      </w:r>
      <w:r w:rsidR="00924EB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 </w:t>
      </w:r>
      <w:r w:rsidR="00924EBB">
        <w:rPr>
          <w:rFonts w:ascii="Noto Sans" w:hAnsi="Noto Sans" w:cs="Noto Sans"/>
          <w:color w:val="auto"/>
          <w:sz w:val="22"/>
          <w:szCs w:val="22"/>
          <w:u w:color="1D1D1D"/>
        </w:rPr>
        <w:t>spielen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08654DE" w14:textId="77777777" w:rsidR="00B76D5F" w:rsidRPr="00924EBB" w:rsidRDefault="00B76D5F" w:rsidP="006B289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D27915" w14:textId="0A819FAE" w:rsidR="008F35FE" w:rsidRDefault="00924EBB" w:rsidP="006B289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24EBB">
        <w:rPr>
          <w:rFonts w:ascii="Noto Sans" w:hAnsi="Noto Sans" w:cs="Noto Sans"/>
          <w:bCs/>
          <w:color w:val="auto"/>
          <w:sz w:val="22"/>
          <w:szCs w:val="22"/>
          <w:u w:color="1D1D1D"/>
        </w:rPr>
        <w:t>Die Eltern von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76D5F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6D5F" w:rsidRPr="00924EB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Duena</w:t>
      </w:r>
      <w:r w:rsidR="006F3D5E" w:rsidRPr="00924EB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</w:t>
      </w:r>
      <w:r w:rsidR="006F3D5E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lernten sich beim</w:t>
      </w:r>
      <w:r w:rsidR="00B71D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US-amerikanischen</w:t>
      </w:r>
      <w:r w:rsidR="006F3D5E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Militär kennen, weshalb er</w:t>
      </w:r>
      <w:r w:rsidR="00B76D5F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Deutschland</w:t>
      </w:r>
      <w:r w:rsidR="006F3D5E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geboren wurde und in seiner Kindheit </w:t>
      </w:r>
      <w:r w:rsidR="00BE2BD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F3D5E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Jugend mehrere Male zwischen Deutschland und den Vereinigten Staaten hin und herzog. 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Teil des Duos Abhi/Dijon sammelte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B266B3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seines Studiums erste</w:t>
      </w:r>
      <w:r w:rsidR="00BE2B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Erfahrungen und legte den Grundstein für seine Karriere als Musiker. Nach zwei EPs (2012 und 2016) zog es </w:t>
      </w:r>
      <w:r w:rsidR="00A61C79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Los Angeles, wo er eine neue Heimat fand und</w:t>
      </w:r>
      <w:r w:rsidR="00851E41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2017 als Soloartist Musik veröffentlichte. Nach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851E41" w:rsidRPr="00924EB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51E41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Debütsingle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51E41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1E41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„Stranger“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FE49F0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„Violence)“</w:t>
      </w:r>
      <w:r w:rsidR="00851E41" w:rsidRPr="00924EBB">
        <w:rPr>
          <w:rFonts w:ascii="Noto Sans" w:hAnsi="Noto Sans" w:cs="Noto Sans"/>
          <w:color w:val="auto"/>
          <w:sz w:val="22"/>
          <w:szCs w:val="22"/>
          <w:u w:color="1D1D1D"/>
        </w:rPr>
        <w:t>, die den alternativen R&amp;B-Sound des Sängers erstmalig präsentierte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51E41" w:rsidRPr="00924EB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bereits 2018 sein erster Smash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: Die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dritte Single </w:t>
      </w:r>
      <w:r w:rsidR="00FE49F0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„Skin“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mit </w:t>
      </w:r>
      <w:r w:rsidR="00BE2BDE">
        <w:rPr>
          <w:rFonts w:ascii="Noto Sans" w:hAnsi="Noto Sans" w:cs="Noto Sans"/>
          <w:color w:val="auto"/>
          <w:sz w:val="22"/>
          <w:szCs w:val="22"/>
          <w:u w:color="1D1D1D"/>
        </w:rPr>
        <w:t>ihrem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soften Sound zwischen LoFi-R&amp;B und emotionalem Singer-Songwriter-Pop zu einem Hit und sammelte bis heute mehr als 108 Mio. Streams auf Spotify.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folgten weitere Singles wie </w:t>
      </w:r>
      <w:r w:rsidR="00FE49F0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„Nico’s Red Truck“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und</w:t>
      </w:r>
      <w:r w:rsidR="00FE49F0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„Drunk“ 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(2019) sowie </w:t>
      </w:r>
      <w:r w:rsidR="00FE49F0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Dijons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FE49F0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„Sci Fi 1“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Kollaboration mit Charli XCX, deren Song </w:t>
      </w:r>
      <w:r w:rsidR="00A61C79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„Pink Diamond“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mitschrieb und mitproduzierte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zwei </w:t>
      </w:r>
      <w:r w:rsidR="00514C7A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eigenen </w:t>
      </w:r>
      <w:r w:rsidR="00FE49F0" w:rsidRPr="00924EBB">
        <w:rPr>
          <w:rFonts w:ascii="Noto Sans" w:hAnsi="Noto Sans" w:cs="Noto Sans"/>
          <w:color w:val="auto"/>
          <w:sz w:val="22"/>
          <w:szCs w:val="22"/>
          <w:u w:color="1D1D1D"/>
        </w:rPr>
        <w:t>Standalone-Singles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2020 </w:t>
      </w:r>
      <w:r w:rsidR="00A61C79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Dijons</w:t>
      </w:r>
      <w:r w:rsidR="00A61C7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EP </w:t>
      </w:r>
      <w:r w:rsidR="00A61C79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„How Do You Feel About Getting Married?“</w:t>
      </w:r>
      <w:r w:rsidR="00E16815" w:rsidRPr="00924EB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B0C5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Debütalbum </w:t>
      </w:r>
      <w:r w:rsidR="006B2897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„Absolutely“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r w:rsidR="00514C7A" w:rsidRPr="00924EBB">
        <w:rPr>
          <w:rFonts w:ascii="Noto Sans" w:hAnsi="Noto Sans" w:cs="Noto Sans"/>
          <w:color w:val="auto"/>
          <w:sz w:val="22"/>
          <w:szCs w:val="22"/>
          <w:u w:color="1D1D1D"/>
        </w:rPr>
        <w:t>der Sänger</w:t>
      </w:r>
      <w:r w:rsidR="00EB0C5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2021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</w:t>
      </w:r>
      <w:r w:rsidR="00BB267F" w:rsidRPr="00924EBB">
        <w:rPr>
          <w:rFonts w:ascii="Noto Sans" w:hAnsi="Noto Sans" w:cs="Noto Sans"/>
          <w:color w:val="auto"/>
          <w:sz w:val="22"/>
          <w:szCs w:val="22"/>
          <w:u w:color="1D1D1D"/>
        </w:rPr>
        <w:t>ß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lich den größten Erfolg seiner Karriere. </w:t>
      </w:r>
      <w:r w:rsidR="006B2897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Dress“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</w:t>
      </w:r>
      <w:r w:rsidR="006B2897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„Talk Down“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AB6508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Single-Auskopplung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2897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„Many Times“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klaren Fanfavoriten des Albums. Im März 2023 veröffentlichte </w:t>
      </w:r>
      <w:r w:rsidR="006B2897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Dijon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EB0C5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langerwartete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6B2897" w:rsidRPr="00924EBB">
        <w:rPr>
          <w:rFonts w:ascii="Noto Sans" w:hAnsi="Noto Sans" w:cs="Noto Sans"/>
          <w:b/>
          <w:color w:val="auto"/>
          <w:sz w:val="22"/>
          <w:szCs w:val="22"/>
          <w:u w:color="1D1D1D"/>
        </w:rPr>
        <w:t>„coogie“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tauchte daraufhin erneut ab.</w:t>
      </w:r>
      <w:r w:rsidR="00EB0C59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featurte der Sänger auf Justin Biebers Song </w:t>
      </w:r>
      <w:r w:rsidR="006B2897" w:rsidRPr="00924EB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„DEVOTION“</w:t>
      </w:r>
      <w:r w:rsidR="006B2897" w:rsidRPr="00924E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Album „SWAG“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arbeitete mit Bon Iver an deren Album „SABLE, fABLE“</w:t>
      </w:r>
      <w:r w:rsidR="00EB0C59" w:rsidRPr="00924EB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2025 veröffentlichte er sein zweites Album </w:t>
      </w:r>
      <w:r w:rsidR="008F35FE" w:rsidRPr="00E76247">
        <w:rPr>
          <w:rFonts w:ascii="Noto Sans" w:hAnsi="Noto Sans" w:cs="Noto Sans"/>
          <w:b/>
          <w:color w:val="auto"/>
          <w:sz w:val="22"/>
          <w:szCs w:val="22"/>
          <w:u w:color="1D1D1D"/>
        </w:rPr>
        <w:t>„Baby“</w:t>
      </w:r>
      <w:r w:rsidR="008F35FE" w:rsidRPr="008F35FE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8F35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heimischen Momenten der Ekstase und Tragödie entstand und von </w:t>
      </w:r>
      <w:r w:rsidR="008F35FE" w:rsidRPr="00FE35DD">
        <w:rPr>
          <w:rFonts w:ascii="Noto Sans" w:hAnsi="Noto Sans" w:cs="Noto Sans"/>
          <w:b/>
          <w:color w:val="auto"/>
          <w:sz w:val="22"/>
          <w:szCs w:val="22"/>
          <w:u w:color="1D1D1D"/>
        </w:rPr>
        <w:t>Dijons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Lebenserfahrungen erzählt, seiner Vaterschaft und der Veränderung seit </w:t>
      </w:r>
      <w:r w:rsidR="008F35FE" w:rsidRPr="00E76247">
        <w:rPr>
          <w:rFonts w:ascii="Noto Sans" w:hAnsi="Noto Sans" w:cs="Noto Sans"/>
          <w:b/>
          <w:color w:val="auto"/>
          <w:sz w:val="22"/>
          <w:szCs w:val="22"/>
          <w:u w:color="1D1D1D"/>
        </w:rPr>
        <w:t>„Absolutely“</w:t>
      </w:r>
      <w:r w:rsidR="008F35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F35FE">
        <w:rPr>
          <w:rFonts w:ascii="Noto Sans" w:hAnsi="Noto Sans" w:cs="Noto Sans"/>
          <w:color w:val="auto"/>
          <w:sz w:val="22"/>
          <w:szCs w:val="22"/>
          <w:u w:color="1D1D1D"/>
        </w:rPr>
        <w:t>– eine bewusste Introspektion, die erneut am Sound der modernen Pop-Musik schraubt.</w:t>
      </w:r>
    </w:p>
    <w:p w14:paraId="21548D4F" w14:textId="77777777" w:rsidR="008F35FE" w:rsidRDefault="008F35FE" w:rsidP="006B289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50446AED" w:rsidR="00E9390B" w:rsidRPr="008F35FE" w:rsidRDefault="002A50AF" w:rsidP="008F35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Januar 2026 ist </w:t>
      </w:r>
      <w:r w:rsidRPr="002A50A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Dijon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2BD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Rahmen </w:t>
      </w:r>
      <w:r w:rsidR="00003729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r w:rsidR="008E4FC7">
        <w:rPr>
          <w:rFonts w:ascii="Noto Sans" w:hAnsi="Noto Sans" w:cs="Noto Sans"/>
          <w:color w:val="auto"/>
          <w:sz w:val="22"/>
          <w:szCs w:val="22"/>
          <w:u w:color="1D1D1D"/>
        </w:rPr>
        <w:t>anstehend</w:t>
      </w:r>
      <w:r w:rsidR="00003729">
        <w:rPr>
          <w:rFonts w:ascii="Noto Sans" w:hAnsi="Noto Sans" w:cs="Noto Sans"/>
          <w:color w:val="auto"/>
          <w:sz w:val="22"/>
          <w:szCs w:val="22"/>
          <w:u w:color="1D1D1D"/>
        </w:rPr>
        <w:t>en Tour bei Konzerten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Köln und Berlin </w:t>
      </w:r>
      <w:r w:rsidR="008E4FC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</w:t>
      </w:r>
      <w:r w:rsidR="00BE2BDE">
        <w:rPr>
          <w:rFonts w:ascii="Noto Sans" w:hAnsi="Noto Sans" w:cs="Noto Sans"/>
          <w:color w:val="auto"/>
          <w:sz w:val="22"/>
          <w:szCs w:val="22"/>
          <w:u w:color="1D1D1D"/>
        </w:rPr>
        <w:t>auch hierzulande</w:t>
      </w:r>
      <w:r w:rsidR="000037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zu erleben.</w:t>
      </w:r>
    </w:p>
    <w:p w14:paraId="2042A599" w14:textId="77777777" w:rsidR="00E9390B" w:rsidRPr="00924EB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24EB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24EB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B0B701A" w:rsidR="0065122F" w:rsidRDefault="00D778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24EB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DIJON</w:t>
      </w:r>
    </w:p>
    <w:p w14:paraId="1A3535CE" w14:textId="6AB9B77B" w:rsidR="00FF6C79" w:rsidRPr="005F0B1E" w:rsidRDefault="00FF6C7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36"/>
          <w:szCs w:val="36"/>
          <w:lang w:val="en-US"/>
        </w:rPr>
      </w:pPr>
      <w:r w:rsidRPr="005F0B1E">
        <w:rPr>
          <w:rFonts w:ascii="Noto Sans" w:hAnsi="Noto Sans" w:cs="Noto Sans"/>
          <w:b/>
          <w:bCs/>
          <w:kern w:val="0"/>
          <w:sz w:val="36"/>
          <w:szCs w:val="36"/>
          <w:lang w:val="en-US"/>
        </w:rPr>
        <w:t>2025</w:t>
      </w:r>
      <w:r w:rsidRPr="005F0B1E">
        <w:rPr>
          <w:rFonts w:ascii="Noto Sans" w:hAnsi="Noto Sans" w:cs="Noto Sans"/>
          <w:b/>
          <w:bCs/>
          <w:kern w:val="0"/>
          <w:sz w:val="36"/>
          <w:szCs w:val="36"/>
          <w:lang w:val="en-GB"/>
        </w:rPr>
        <w:t>—</w:t>
      </w:r>
      <w:r w:rsidRPr="005F0B1E">
        <w:rPr>
          <w:rFonts w:ascii="Noto Sans" w:hAnsi="Noto Sans" w:cs="Noto Sans"/>
          <w:b/>
          <w:bCs/>
          <w:kern w:val="0"/>
          <w:sz w:val="36"/>
          <w:szCs w:val="36"/>
          <w:lang w:val="en-US"/>
        </w:rPr>
        <w:t>2026</w:t>
      </w:r>
    </w:p>
    <w:p w14:paraId="2B359260" w14:textId="77777777" w:rsidR="00966871" w:rsidRPr="00924EB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DEF6A48" w:rsidR="00194CEA" w:rsidRPr="00924EB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D778E6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D778E6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27</w:t>
      </w:r>
      <w:r w:rsidR="00DC164A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778E6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01293C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778E6" w:rsidRPr="00924EB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924EB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778E6" w:rsidRPr="00924EBB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924EB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24EB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778E6" w:rsidRPr="00924EBB">
        <w:rPr>
          <w:rFonts w:ascii="Noto Sans" w:hAnsi="Noto Sans" w:cs="Noto Sans"/>
          <w:kern w:val="0"/>
          <w:sz w:val="22"/>
          <w:szCs w:val="22"/>
          <w:lang w:val="en-US"/>
        </w:rPr>
        <w:t>Carlswerk Victoria</w:t>
      </w:r>
    </w:p>
    <w:p w14:paraId="1AE273DD" w14:textId="2C937B54" w:rsidR="00580925" w:rsidRPr="00FF6C79" w:rsidRDefault="00D778E6" w:rsidP="00D778E6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F6C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1E66A3" w:rsidRPr="00FF6C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FF6C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F6C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28</w:t>
      </w:r>
      <w:r w:rsidR="001E66A3" w:rsidRPr="00FF6C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F6C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01.2026</w:t>
      </w:r>
      <w:r w:rsidR="00580925" w:rsidRPr="00FF6C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F6C79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FF6C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FF6C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F6C79">
        <w:rPr>
          <w:rFonts w:ascii="Noto Sans" w:hAnsi="Noto Sans" w:cs="Noto Sans"/>
          <w:kern w:val="0"/>
          <w:sz w:val="22"/>
          <w:szCs w:val="22"/>
          <w:lang w:val="en-US"/>
        </w:rPr>
        <w:t>Columbiahalle</w:t>
      </w:r>
    </w:p>
    <w:p w14:paraId="63A45A37" w14:textId="285BFF78" w:rsidR="00290F7F" w:rsidRPr="00FF6C7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FF6C7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FF6C7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FF6C79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39CA3AB7" w:rsidR="00373132" w:rsidRPr="00FF6C79" w:rsidRDefault="00D778E6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20.08</w:t>
      </w:r>
      <w:r w:rsidR="00373132"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FF6C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FF6C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FF6C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  <w:r w:rsidR="00373132" w:rsidRPr="00FF6C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FF6C7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FF6C79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924EB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30A3B31" w:rsidR="00290F7F" w:rsidRPr="00924EB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778E6"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778E6"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778E6"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778E6"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778E6"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24EB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24EB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778E6" w:rsidRPr="00924EB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24EB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FF6C7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1" w:history="1">
        <w:r w:rsidRPr="00FF6C79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68F88574" w14:textId="77777777" w:rsidR="00D22B0B" w:rsidRPr="00FF6C79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541C62FB" w14:textId="77777777" w:rsidR="008F33A5" w:rsidRPr="00FF6C79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C4317B1" w14:textId="24F0B8AB" w:rsidR="00704935" w:rsidRPr="00924EB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24EB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F4B75F5" w:rsidR="00290F7F" w:rsidRPr="00FF6C79" w:rsidRDefault="00D778E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F6C79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F6C7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1E66A3" w:rsidRPr="00FF6C7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1E66A3" w:rsidRPr="00FF6C7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F6C7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F6C7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F6C7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2EB0EFF" w:rsidR="00DC164A" w:rsidRPr="00FF6C79" w:rsidRDefault="00890A3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F6C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www.livenation.de/dijon-tickets-adp1371250</w:t>
        </w:r>
      </w:hyperlink>
      <w:r w:rsidRPr="00FF6C79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F6C79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F6C79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F6C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F6C7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F6C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F6C7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F6C7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F6C79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24EB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24EBB">
          <w:rPr>
            <w:rStyle w:val="Hyperlink1"/>
            <w:rFonts w:ascii="Noto Sans" w:hAnsi="Noto Sans" w:cs="Noto Sans"/>
          </w:rPr>
          <w:t>www.livenation.de</w:t>
        </w:r>
      </w:hyperlink>
      <w:r w:rsidRPr="00924EB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24EBB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924EB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24EBB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24EBB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24EB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24EB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24EB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924EBB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924EB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24EB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EBE9BC7" w:rsidR="00DC164A" w:rsidRPr="00924EBB" w:rsidRDefault="00890A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24EB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www.dijondijon.com</w:t>
        </w:r>
      </w:hyperlink>
      <w:r w:rsidRPr="00924EB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41C7D91" w:rsidR="00DC164A" w:rsidRPr="00924EBB" w:rsidRDefault="00890A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24EB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www.facebook.com/DijonOfficial</w:t>
        </w:r>
      </w:hyperlink>
      <w:r w:rsidRPr="00924EB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B413219" w:rsidR="00DC164A" w:rsidRPr="00924EBB" w:rsidRDefault="00890A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24EB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www.instagram.com/dijondijon</w:t>
        </w:r>
      </w:hyperlink>
      <w:r w:rsidRPr="00924EB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3DE220D" w:rsidR="00DC164A" w:rsidRPr="00924EBB" w:rsidRDefault="00890A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24EB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www.x.com/dijondijon_</w:t>
        </w:r>
      </w:hyperlink>
      <w:r w:rsidRPr="00924EB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F2BAE2A" w:rsidR="009C73CA" w:rsidRPr="00924EBB" w:rsidRDefault="00890A3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24EB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www.tiktok.com/@dijondijon</w:t>
        </w:r>
      </w:hyperlink>
      <w:r w:rsidRPr="00924EB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3DCCAC7" w:rsidR="000475C4" w:rsidRPr="00924EBB" w:rsidRDefault="00890A3A" w:rsidP="00924EBB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924EB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www.youtube.com/@dijon</w:t>
        </w:r>
      </w:hyperlink>
      <w:r w:rsidRPr="00924EB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924EB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2567" w14:textId="77777777" w:rsidR="004C6EBD" w:rsidRDefault="004C6EBD">
      <w:r>
        <w:separator/>
      </w:r>
    </w:p>
  </w:endnote>
  <w:endnote w:type="continuationSeparator" w:id="0">
    <w:p w14:paraId="2DBEBCAC" w14:textId="77777777" w:rsidR="004C6EBD" w:rsidRDefault="004C6EBD">
      <w:r>
        <w:continuationSeparator/>
      </w:r>
    </w:p>
  </w:endnote>
  <w:endnote w:type="continuationNotice" w:id="1">
    <w:p w14:paraId="339CFBC2" w14:textId="77777777" w:rsidR="004C6EBD" w:rsidRDefault="004C6E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A789B" w14:textId="77777777" w:rsidR="004C6EBD" w:rsidRDefault="004C6EBD">
      <w:r>
        <w:separator/>
      </w:r>
    </w:p>
  </w:footnote>
  <w:footnote w:type="continuationSeparator" w:id="0">
    <w:p w14:paraId="3B751746" w14:textId="77777777" w:rsidR="004C6EBD" w:rsidRDefault="004C6EBD">
      <w:r>
        <w:continuationSeparator/>
      </w:r>
    </w:p>
  </w:footnote>
  <w:footnote w:type="continuationNotice" w:id="1">
    <w:p w14:paraId="31FBA309" w14:textId="77777777" w:rsidR="004C6EBD" w:rsidRDefault="004C6E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729"/>
    <w:rsid w:val="00003C29"/>
    <w:rsid w:val="0001293C"/>
    <w:rsid w:val="000129F1"/>
    <w:rsid w:val="000257D8"/>
    <w:rsid w:val="00030F54"/>
    <w:rsid w:val="00030FC8"/>
    <w:rsid w:val="00031AD5"/>
    <w:rsid w:val="000353D2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05E4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3BE0"/>
    <w:rsid w:val="0014171C"/>
    <w:rsid w:val="00145FF0"/>
    <w:rsid w:val="00155658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552A"/>
    <w:rsid w:val="001D4DCE"/>
    <w:rsid w:val="001D5824"/>
    <w:rsid w:val="001E1E6B"/>
    <w:rsid w:val="001E2792"/>
    <w:rsid w:val="001E382A"/>
    <w:rsid w:val="001E66A3"/>
    <w:rsid w:val="001F6941"/>
    <w:rsid w:val="00203460"/>
    <w:rsid w:val="00206246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0A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08B8"/>
    <w:rsid w:val="00311D8D"/>
    <w:rsid w:val="003139DC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11E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7E2"/>
    <w:rsid w:val="004043E5"/>
    <w:rsid w:val="0040635C"/>
    <w:rsid w:val="004167DA"/>
    <w:rsid w:val="00420A48"/>
    <w:rsid w:val="004316A9"/>
    <w:rsid w:val="0043176F"/>
    <w:rsid w:val="004321DD"/>
    <w:rsid w:val="00432D70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6EBD"/>
    <w:rsid w:val="004C79CD"/>
    <w:rsid w:val="004D1C43"/>
    <w:rsid w:val="004D3700"/>
    <w:rsid w:val="004D749B"/>
    <w:rsid w:val="004E3EA7"/>
    <w:rsid w:val="004E50C1"/>
    <w:rsid w:val="004F3B16"/>
    <w:rsid w:val="004F692D"/>
    <w:rsid w:val="004F7233"/>
    <w:rsid w:val="00504C71"/>
    <w:rsid w:val="0050624B"/>
    <w:rsid w:val="005103F4"/>
    <w:rsid w:val="00512C5C"/>
    <w:rsid w:val="00514C7A"/>
    <w:rsid w:val="005204F1"/>
    <w:rsid w:val="0052253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043A"/>
    <w:rsid w:val="005A2C55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0B1E"/>
    <w:rsid w:val="005F2083"/>
    <w:rsid w:val="005F23FA"/>
    <w:rsid w:val="00600985"/>
    <w:rsid w:val="00607580"/>
    <w:rsid w:val="00617C4E"/>
    <w:rsid w:val="006206C4"/>
    <w:rsid w:val="00644F48"/>
    <w:rsid w:val="0065122F"/>
    <w:rsid w:val="0065255C"/>
    <w:rsid w:val="00661D05"/>
    <w:rsid w:val="0066589D"/>
    <w:rsid w:val="00674BCA"/>
    <w:rsid w:val="00682A5C"/>
    <w:rsid w:val="006A4867"/>
    <w:rsid w:val="006A7707"/>
    <w:rsid w:val="006B1D33"/>
    <w:rsid w:val="006B2897"/>
    <w:rsid w:val="006B5AD7"/>
    <w:rsid w:val="006C212E"/>
    <w:rsid w:val="006C76BC"/>
    <w:rsid w:val="006E13D7"/>
    <w:rsid w:val="006E40CA"/>
    <w:rsid w:val="006E6015"/>
    <w:rsid w:val="006F1528"/>
    <w:rsid w:val="006F3D5E"/>
    <w:rsid w:val="006F5BF2"/>
    <w:rsid w:val="006F5C67"/>
    <w:rsid w:val="00704935"/>
    <w:rsid w:val="00707BA1"/>
    <w:rsid w:val="0071557D"/>
    <w:rsid w:val="00715EB7"/>
    <w:rsid w:val="00720159"/>
    <w:rsid w:val="007218D1"/>
    <w:rsid w:val="00722446"/>
    <w:rsid w:val="0072501A"/>
    <w:rsid w:val="007316F0"/>
    <w:rsid w:val="007404FB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0B07"/>
    <w:rsid w:val="00844F6C"/>
    <w:rsid w:val="008453D0"/>
    <w:rsid w:val="00850AB7"/>
    <w:rsid w:val="00851E41"/>
    <w:rsid w:val="00862E33"/>
    <w:rsid w:val="00864E3C"/>
    <w:rsid w:val="00870E1D"/>
    <w:rsid w:val="00871538"/>
    <w:rsid w:val="00872F9B"/>
    <w:rsid w:val="00874A10"/>
    <w:rsid w:val="0088272A"/>
    <w:rsid w:val="00882791"/>
    <w:rsid w:val="00883009"/>
    <w:rsid w:val="00885177"/>
    <w:rsid w:val="00890A3A"/>
    <w:rsid w:val="00891932"/>
    <w:rsid w:val="008A783A"/>
    <w:rsid w:val="008B383A"/>
    <w:rsid w:val="008B5812"/>
    <w:rsid w:val="008C1AF0"/>
    <w:rsid w:val="008D38F1"/>
    <w:rsid w:val="008D4640"/>
    <w:rsid w:val="008D5DE3"/>
    <w:rsid w:val="008E4FC7"/>
    <w:rsid w:val="008E5414"/>
    <w:rsid w:val="008F33A5"/>
    <w:rsid w:val="008F35FE"/>
    <w:rsid w:val="008F3EE5"/>
    <w:rsid w:val="008F548E"/>
    <w:rsid w:val="008F6791"/>
    <w:rsid w:val="008F6D72"/>
    <w:rsid w:val="008F7FB5"/>
    <w:rsid w:val="00900167"/>
    <w:rsid w:val="00924EBB"/>
    <w:rsid w:val="00927452"/>
    <w:rsid w:val="00934116"/>
    <w:rsid w:val="0095074D"/>
    <w:rsid w:val="00953343"/>
    <w:rsid w:val="00956F42"/>
    <w:rsid w:val="00966871"/>
    <w:rsid w:val="00970586"/>
    <w:rsid w:val="009756D6"/>
    <w:rsid w:val="00977E1D"/>
    <w:rsid w:val="00980DBC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635C"/>
    <w:rsid w:val="00A017D9"/>
    <w:rsid w:val="00A018DA"/>
    <w:rsid w:val="00A02A97"/>
    <w:rsid w:val="00A05077"/>
    <w:rsid w:val="00A132B5"/>
    <w:rsid w:val="00A2167A"/>
    <w:rsid w:val="00A30933"/>
    <w:rsid w:val="00A32C73"/>
    <w:rsid w:val="00A339FE"/>
    <w:rsid w:val="00A33A75"/>
    <w:rsid w:val="00A41F42"/>
    <w:rsid w:val="00A46804"/>
    <w:rsid w:val="00A61C7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6508"/>
    <w:rsid w:val="00AD34A9"/>
    <w:rsid w:val="00AD6E7B"/>
    <w:rsid w:val="00AD6FC6"/>
    <w:rsid w:val="00B00C20"/>
    <w:rsid w:val="00B1351C"/>
    <w:rsid w:val="00B14677"/>
    <w:rsid w:val="00B1656D"/>
    <w:rsid w:val="00B266B3"/>
    <w:rsid w:val="00B306FA"/>
    <w:rsid w:val="00B372B0"/>
    <w:rsid w:val="00B40BF8"/>
    <w:rsid w:val="00B53AD8"/>
    <w:rsid w:val="00B54955"/>
    <w:rsid w:val="00B61C1D"/>
    <w:rsid w:val="00B71D97"/>
    <w:rsid w:val="00B76D5F"/>
    <w:rsid w:val="00B8059B"/>
    <w:rsid w:val="00B91992"/>
    <w:rsid w:val="00B9542B"/>
    <w:rsid w:val="00BB267F"/>
    <w:rsid w:val="00BB29C2"/>
    <w:rsid w:val="00BC3146"/>
    <w:rsid w:val="00BC3D83"/>
    <w:rsid w:val="00BD05D7"/>
    <w:rsid w:val="00BD73EE"/>
    <w:rsid w:val="00BE2BDE"/>
    <w:rsid w:val="00BE3E91"/>
    <w:rsid w:val="00BE6612"/>
    <w:rsid w:val="00BF11CC"/>
    <w:rsid w:val="00BF4BB7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7B4B"/>
    <w:rsid w:val="00D531F7"/>
    <w:rsid w:val="00D540B1"/>
    <w:rsid w:val="00D54DFD"/>
    <w:rsid w:val="00D55A58"/>
    <w:rsid w:val="00D61023"/>
    <w:rsid w:val="00D61631"/>
    <w:rsid w:val="00D7279D"/>
    <w:rsid w:val="00D749E6"/>
    <w:rsid w:val="00D755B4"/>
    <w:rsid w:val="00D756A3"/>
    <w:rsid w:val="00D778E6"/>
    <w:rsid w:val="00D868A1"/>
    <w:rsid w:val="00D87283"/>
    <w:rsid w:val="00DA22F5"/>
    <w:rsid w:val="00DA6285"/>
    <w:rsid w:val="00DA7CCF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815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79"/>
    <w:rsid w:val="00E95DAC"/>
    <w:rsid w:val="00EA4EC7"/>
    <w:rsid w:val="00EB0C59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2D62"/>
    <w:rsid w:val="00F9253B"/>
    <w:rsid w:val="00FA0113"/>
    <w:rsid w:val="00FA3CD3"/>
    <w:rsid w:val="00FA5727"/>
    <w:rsid w:val="00FA5E0B"/>
    <w:rsid w:val="00FB09F2"/>
    <w:rsid w:val="00FB4EE0"/>
    <w:rsid w:val="00FB5A23"/>
    <w:rsid w:val="00FC141B"/>
    <w:rsid w:val="00FC171A"/>
    <w:rsid w:val="00FC3D3A"/>
    <w:rsid w:val="00FC7651"/>
    <w:rsid w:val="00FD54B6"/>
    <w:rsid w:val="00FD6096"/>
    <w:rsid w:val="00FD6846"/>
    <w:rsid w:val="00FE48A7"/>
    <w:rsid w:val="00FE49F0"/>
    <w:rsid w:val="00FE6C39"/>
    <w:rsid w:val="00FF5A05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76D5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Dijon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dijondijon_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dijon-tickets-adp1371250" TargetMode="External"/><Relationship Id="rId17" Type="http://schemas.openxmlformats.org/officeDocument/2006/relationships/hyperlink" Target="http://www.dijondijon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dijondijon_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dijondijon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dijo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C3D27C-3936-4549-A75B-D4B2F8C79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9</cp:revision>
  <dcterms:created xsi:type="dcterms:W3CDTF">2025-08-12T09:09:00Z</dcterms:created>
  <dcterms:modified xsi:type="dcterms:W3CDTF">2025-08-18T11:00:00Z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